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EA4F" w14:textId="77777777" w:rsidR="0058145D" w:rsidRPr="0058145D" w:rsidRDefault="0058145D" w:rsidP="0058145D">
      <w:pPr>
        <w:spacing w:line="360" w:lineRule="auto"/>
        <w:jc w:val="center"/>
        <w:rPr>
          <w:rFonts w:eastAsia="Times New Roman"/>
          <w:b/>
          <w:sz w:val="24"/>
          <w:szCs w:val="24"/>
        </w:rPr>
      </w:pPr>
      <w:r w:rsidRPr="0058145D">
        <w:rPr>
          <w:rFonts w:eastAsia="Times New Roman"/>
          <w:b/>
          <w:sz w:val="24"/>
          <w:szCs w:val="24"/>
        </w:rPr>
        <w:t xml:space="preserve">PENTINGNYA </w:t>
      </w:r>
      <w:r w:rsidRPr="0058145D">
        <w:rPr>
          <w:rFonts w:eastAsia="Times New Roman"/>
          <w:b/>
          <w:i/>
          <w:sz w:val="24"/>
          <w:szCs w:val="24"/>
        </w:rPr>
        <w:t>PUBLIC SPEAKING</w:t>
      </w:r>
      <w:r w:rsidRPr="0058145D">
        <w:rPr>
          <w:rFonts w:eastAsia="Times New Roman"/>
          <w:b/>
          <w:sz w:val="24"/>
          <w:szCs w:val="24"/>
        </w:rPr>
        <w:t xml:space="preserve"> SEJAK DINI</w:t>
      </w:r>
    </w:p>
    <w:p w14:paraId="13D21F68" w14:textId="77777777" w:rsidR="0058145D" w:rsidRPr="0058145D" w:rsidRDefault="0058145D" w:rsidP="0058145D">
      <w:pPr>
        <w:spacing w:line="360" w:lineRule="auto"/>
        <w:jc w:val="center"/>
        <w:rPr>
          <w:rFonts w:eastAsia="Times New Roman"/>
          <w:b/>
          <w:sz w:val="24"/>
          <w:szCs w:val="24"/>
        </w:rPr>
      </w:pPr>
    </w:p>
    <w:p w14:paraId="7F0B897B" w14:textId="77777777" w:rsidR="0058145D" w:rsidRPr="0058145D" w:rsidRDefault="0058145D" w:rsidP="0058145D">
      <w:pPr>
        <w:spacing w:line="360" w:lineRule="auto"/>
        <w:rPr>
          <w:rFonts w:eastAsia="Times New Roman"/>
          <w:bCs/>
          <w:sz w:val="24"/>
          <w:szCs w:val="24"/>
          <w:lang w:val="en-US"/>
        </w:rPr>
      </w:pPr>
      <w:r w:rsidRPr="0058145D">
        <w:rPr>
          <w:rFonts w:eastAsia="Times New Roman"/>
          <w:bCs/>
          <w:sz w:val="24"/>
          <w:szCs w:val="24"/>
          <w:lang w:val="en-US"/>
        </w:rPr>
        <w:t>Haloo Sahabat Negeri Anak, Kembali lagi dengan topik terbaru nih dari Negeri Anak, yaitu mengenai pentingnya public speaking sejak dini… yuk yuk disimak sahabat!</w:t>
      </w:r>
    </w:p>
    <w:p w14:paraId="78A6366E" w14:textId="77777777" w:rsidR="0058145D" w:rsidRPr="0058145D" w:rsidRDefault="0058145D" w:rsidP="0058145D">
      <w:pPr>
        <w:spacing w:line="360" w:lineRule="auto"/>
        <w:rPr>
          <w:rFonts w:eastAsia="Times New Roman"/>
          <w:b/>
          <w:sz w:val="24"/>
          <w:szCs w:val="24"/>
        </w:rPr>
      </w:pPr>
    </w:p>
    <w:p w14:paraId="1B8318D1" w14:textId="77777777" w:rsidR="0058145D" w:rsidRPr="0058145D" w:rsidRDefault="0058145D" w:rsidP="0058145D">
      <w:pPr>
        <w:spacing w:line="360" w:lineRule="auto"/>
        <w:jc w:val="both"/>
        <w:rPr>
          <w:rFonts w:eastAsia="Times New Roman"/>
          <w:sz w:val="24"/>
          <w:szCs w:val="24"/>
        </w:rPr>
      </w:pPr>
      <w:r w:rsidRPr="0058145D">
        <w:rPr>
          <w:rFonts w:eastAsia="Times New Roman"/>
          <w:sz w:val="24"/>
          <w:szCs w:val="24"/>
        </w:rPr>
        <w:tab/>
      </w:r>
      <w:r w:rsidRPr="0058145D">
        <w:rPr>
          <w:rFonts w:eastAsia="Times New Roman"/>
          <w:i/>
          <w:sz w:val="24"/>
          <w:szCs w:val="24"/>
        </w:rPr>
        <w:t xml:space="preserve">Public speaking </w:t>
      </w:r>
      <w:r w:rsidRPr="0058145D">
        <w:rPr>
          <w:rFonts w:eastAsia="Times New Roman"/>
          <w:sz w:val="24"/>
          <w:szCs w:val="24"/>
        </w:rPr>
        <w:t>merupakan keterampilan yang lebih spesial daripada sekedar berbicara dengan orang lain dan merupakan salah satu faktor penentu anak meraih keberhasilan dalam dunia kerja, seperti dapat berkompetisi, meraih keunggulan, mencapai kredibilitas, dan reputasi positif.</w:t>
      </w:r>
      <w:r w:rsidRPr="0058145D">
        <w:rPr>
          <w:rFonts w:eastAsia="Times New Roman"/>
          <w:sz w:val="24"/>
          <w:szCs w:val="24"/>
          <w:vertAlign w:val="superscript"/>
        </w:rPr>
        <w:t>1</w:t>
      </w:r>
      <w:r w:rsidRPr="0058145D">
        <w:rPr>
          <w:rFonts w:eastAsia="Times New Roman"/>
          <w:sz w:val="24"/>
          <w:szCs w:val="24"/>
        </w:rPr>
        <w:t xml:space="preserve">  </w:t>
      </w:r>
      <w:r w:rsidRPr="0058145D">
        <w:rPr>
          <w:rFonts w:eastAsia="Times New Roman"/>
          <w:b/>
          <w:bCs/>
          <w:sz w:val="24"/>
          <w:szCs w:val="24"/>
        </w:rPr>
        <w:t>Dalam dunia pekerjaan, individu yang berlatih public speaking dan memiliki keterampilan presentasi yang baik akan berpeluang menerima pekerjaan lebih tinggi dibandingkan individu yang hanya memiliki nilai bagus, namun kurang dalam menyajikan informasi dengan baik.</w:t>
      </w:r>
      <w:r w:rsidRPr="0058145D">
        <w:rPr>
          <w:rFonts w:eastAsia="Times New Roman"/>
          <w:sz w:val="24"/>
          <w:szCs w:val="24"/>
          <w:vertAlign w:val="superscript"/>
        </w:rPr>
        <w:t>2</w:t>
      </w:r>
      <w:r w:rsidRPr="0058145D">
        <w:rPr>
          <w:rFonts w:eastAsia="Times New Roman"/>
          <w:sz w:val="24"/>
          <w:szCs w:val="24"/>
        </w:rPr>
        <w:t xml:space="preserve"> </w:t>
      </w:r>
    </w:p>
    <w:p w14:paraId="0F5BD156" w14:textId="77777777" w:rsidR="0058145D" w:rsidRPr="0058145D" w:rsidRDefault="0058145D" w:rsidP="0058145D">
      <w:pPr>
        <w:spacing w:line="360" w:lineRule="auto"/>
        <w:ind w:firstLine="720"/>
        <w:jc w:val="both"/>
        <w:rPr>
          <w:rFonts w:eastAsia="Times New Roman"/>
          <w:sz w:val="24"/>
          <w:szCs w:val="24"/>
          <w:vertAlign w:val="superscript"/>
        </w:rPr>
      </w:pPr>
      <w:r w:rsidRPr="0058145D">
        <w:rPr>
          <w:rFonts w:eastAsia="Times New Roman"/>
          <w:b/>
          <w:bCs/>
          <w:sz w:val="24"/>
          <w:szCs w:val="24"/>
        </w:rPr>
        <w:t>Takut berbicara di depan umum menjadi salah satu kendala dalam bersosialisasi yang dialami hampir setiap orang  di dunia</w:t>
      </w:r>
      <w:r w:rsidRPr="0058145D">
        <w:rPr>
          <w:rFonts w:eastAsia="Times New Roman"/>
          <w:sz w:val="24"/>
          <w:szCs w:val="24"/>
        </w:rPr>
        <w:t xml:space="preserve">. Rasa takut dalam melakukan ketidakmampuan dalam </w:t>
      </w:r>
      <w:r w:rsidRPr="0058145D">
        <w:rPr>
          <w:rFonts w:eastAsia="Times New Roman"/>
          <w:i/>
          <w:sz w:val="24"/>
          <w:szCs w:val="24"/>
        </w:rPr>
        <w:t>public speaking</w:t>
      </w:r>
      <w:r w:rsidRPr="0058145D">
        <w:rPr>
          <w:rFonts w:eastAsia="Times New Roman"/>
          <w:sz w:val="24"/>
          <w:szCs w:val="24"/>
        </w:rPr>
        <w:t xml:space="preserve"> dapat berdampak bagi kemampuan bersosialisasi seorang anak, dan berdampak buruk bagi perkembangan emosional dan sosial dalam jangka panjang. Penyebab anak tidak berani berbicara antara lain kurangnya latihan berbicara, penguasaan topik yang tidak memadai, dan/atau citra diri yang negatif.</w:t>
      </w:r>
      <w:r w:rsidRPr="0058145D">
        <w:rPr>
          <w:rFonts w:eastAsia="Times New Roman"/>
          <w:sz w:val="24"/>
          <w:szCs w:val="24"/>
          <w:vertAlign w:val="superscript"/>
        </w:rPr>
        <w:t>1</w:t>
      </w:r>
    </w:p>
    <w:p w14:paraId="507A87B0" w14:textId="77777777" w:rsidR="0058145D" w:rsidRPr="0058145D" w:rsidRDefault="0058145D" w:rsidP="0058145D">
      <w:pPr>
        <w:spacing w:line="360" w:lineRule="auto"/>
        <w:ind w:firstLine="720"/>
        <w:jc w:val="both"/>
        <w:rPr>
          <w:rFonts w:eastAsia="Times New Roman"/>
          <w:sz w:val="24"/>
          <w:szCs w:val="24"/>
        </w:rPr>
      </w:pPr>
      <w:r w:rsidRPr="0058145D">
        <w:rPr>
          <w:rFonts w:eastAsia="Times New Roman"/>
          <w:b/>
          <w:bCs/>
          <w:sz w:val="24"/>
          <w:szCs w:val="24"/>
        </w:rPr>
        <w:t xml:space="preserve">Glossophobia </w:t>
      </w:r>
      <w:r w:rsidRPr="0058145D">
        <w:rPr>
          <w:rFonts w:eastAsia="Times New Roman"/>
          <w:sz w:val="24"/>
          <w:szCs w:val="24"/>
        </w:rPr>
        <w:t>merupakan istilah medis untuk ketakutan berbicara di depan umum. Glossophobia adalah gangguan kecemasan sosial. Orang-orang yang mengidap glossophobia cenderung merasa tertekan dan cemas ketika berbicara di depan publik. Tekanan dan kecemasan yang dialami pengidap glossophobia dapat menyebabkan stres yang berlebihan. Bila tidak segera diatasi, Glossophobia bisa semakin memburuk dari waktu ke waktu.</w:t>
      </w:r>
      <w:r w:rsidRPr="0058145D">
        <w:rPr>
          <w:rFonts w:eastAsia="Times New Roman"/>
          <w:sz w:val="24"/>
          <w:szCs w:val="24"/>
          <w:vertAlign w:val="superscript"/>
        </w:rPr>
        <w:t>4</w:t>
      </w:r>
      <w:r w:rsidRPr="0058145D">
        <w:rPr>
          <w:rFonts w:eastAsia="Times New Roman"/>
          <w:sz w:val="24"/>
          <w:szCs w:val="24"/>
        </w:rPr>
        <w:t xml:space="preserve"> </w:t>
      </w:r>
    </w:p>
    <w:p w14:paraId="04B1DA5C" w14:textId="77777777" w:rsidR="006104C2" w:rsidRDefault="0058145D" w:rsidP="0058145D">
      <w:pPr>
        <w:spacing w:line="360" w:lineRule="auto"/>
        <w:ind w:firstLine="720"/>
        <w:jc w:val="both"/>
        <w:rPr>
          <w:rFonts w:eastAsia="Times New Roman"/>
          <w:sz w:val="24"/>
          <w:szCs w:val="24"/>
        </w:rPr>
        <w:sectPr w:rsidR="006104C2">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titlePg/>
        </w:sectPr>
      </w:pPr>
      <w:r w:rsidRPr="0058145D">
        <w:rPr>
          <w:rFonts w:eastAsia="Times New Roman"/>
          <w:sz w:val="24"/>
          <w:szCs w:val="24"/>
        </w:rPr>
        <w:t xml:space="preserve">Menurut para ahli, 77% populasi memiliki tingkat kecemasan tertentu terkait berbicara di depan umum. Kebanyakan orang dengan glossophobia tidak menunjukan gejala jenis fobia sosial lainnya, seperti takut bertemu dengan orang baru. Pada anak dengan  glossophobia, serangan cenderung tercetus disaat penderita menghindari kesempatan berbicara di depan umum, seperti saat anak sangat berharap bahwa nama mereka tidak akan dipanggil di kelas untuk menjawab pertanyaan. Mereka takut </w:t>
      </w:r>
    </w:p>
    <w:p w14:paraId="07B454AA" w14:textId="32E134C3" w:rsidR="0058145D" w:rsidRPr="0058145D" w:rsidRDefault="0058145D" w:rsidP="006104C2">
      <w:pPr>
        <w:spacing w:line="360" w:lineRule="auto"/>
        <w:jc w:val="both"/>
        <w:rPr>
          <w:rFonts w:eastAsia="Times New Roman"/>
          <w:sz w:val="24"/>
          <w:szCs w:val="24"/>
          <w:vertAlign w:val="superscript"/>
        </w:rPr>
      </w:pPr>
      <w:r w:rsidRPr="0058145D">
        <w:rPr>
          <w:rFonts w:eastAsia="Times New Roman"/>
          <w:sz w:val="24"/>
          <w:szCs w:val="24"/>
        </w:rPr>
        <w:lastRenderedPageBreak/>
        <w:t>ditertawakan oleh teman-teman sekelasnya yang pada akhirnya memberikan pengalaman tidak bagi anak-anak. Menurut National Institute of Mental Health, manusia akan merasa lebih cemas secara sosial  ketika mereka mendapatkan komentar negatif.</w:t>
      </w:r>
      <w:r w:rsidRPr="0058145D">
        <w:rPr>
          <w:rFonts w:eastAsia="Times New Roman"/>
          <w:sz w:val="24"/>
          <w:szCs w:val="24"/>
          <w:vertAlign w:val="superscript"/>
        </w:rPr>
        <w:t>5</w:t>
      </w:r>
    </w:p>
    <w:p w14:paraId="7EEE28F0" w14:textId="6B0BC8C1" w:rsidR="0058145D" w:rsidRPr="0058145D" w:rsidRDefault="0058145D" w:rsidP="0058145D">
      <w:pPr>
        <w:spacing w:line="360" w:lineRule="auto"/>
        <w:jc w:val="both"/>
        <w:rPr>
          <w:rFonts w:eastAsia="Times New Roman"/>
          <w:sz w:val="24"/>
          <w:szCs w:val="24"/>
        </w:rPr>
      </w:pPr>
      <w:r w:rsidRPr="0058145D">
        <w:rPr>
          <w:rFonts w:eastAsia="Times New Roman"/>
          <w:i/>
          <w:sz w:val="24"/>
          <w:szCs w:val="24"/>
        </w:rPr>
        <w:tab/>
      </w:r>
      <w:r w:rsidRPr="0058145D">
        <w:rPr>
          <w:rFonts w:eastAsia="Times New Roman"/>
          <w:sz w:val="24"/>
          <w:szCs w:val="24"/>
        </w:rPr>
        <w:t>Rasa percaya diri untuk dapat berbicara di depan umum perlu dipupuk semenjak dini. Kemampuan anak dalam melakukan drama, merubah intonasi dan pelafalan vokal, serta melakukan presentasi paling baik dikembangkan di usia dini. Penelitian di negara India menyimpulkan bahwa 50% potensi kecerdasan anak dikembangkan pada usia empat tahun dan melatih anak di usia dini dapat memiliki efek jangka panjang untuk perkembangan kapasitas intelektual, kepribadian, dan perilaku sosial. Jika orang tua terbiasa untuk mendorong anak mengekspresikan pikiran dan mengajarkan pengucapan kalimat dengan benar, maka anak akan mendapatkan pengalaman interaksi sosial yang baik</w:t>
      </w:r>
      <w:r w:rsidRPr="0058145D">
        <w:rPr>
          <w:rFonts w:eastAsia="Times New Roman"/>
          <w:sz w:val="24"/>
          <w:szCs w:val="24"/>
          <w:vertAlign w:val="superscript"/>
        </w:rPr>
        <w:t>6</w:t>
      </w:r>
      <w:r w:rsidRPr="0058145D">
        <w:rPr>
          <w:rFonts w:eastAsia="Times New Roman"/>
          <w:sz w:val="24"/>
          <w:szCs w:val="24"/>
        </w:rPr>
        <w:t xml:space="preserve">. </w:t>
      </w:r>
    </w:p>
    <w:p w14:paraId="11A5767A" w14:textId="77777777" w:rsidR="0058145D" w:rsidRPr="0058145D" w:rsidRDefault="0058145D" w:rsidP="0058145D">
      <w:pPr>
        <w:spacing w:line="360" w:lineRule="auto"/>
        <w:jc w:val="both"/>
        <w:rPr>
          <w:rFonts w:eastAsia="Times New Roman"/>
          <w:sz w:val="24"/>
          <w:szCs w:val="24"/>
        </w:rPr>
      </w:pPr>
    </w:p>
    <w:p w14:paraId="13BEE065" w14:textId="77777777" w:rsidR="0058145D" w:rsidRPr="0058145D" w:rsidRDefault="0058145D" w:rsidP="002A1248">
      <w:pPr>
        <w:spacing w:line="360" w:lineRule="auto"/>
        <w:ind w:firstLine="720"/>
        <w:jc w:val="both"/>
        <w:rPr>
          <w:rFonts w:eastAsia="Times New Roman"/>
          <w:sz w:val="24"/>
          <w:szCs w:val="24"/>
          <w:lang w:val="en-US"/>
        </w:rPr>
      </w:pPr>
      <w:r w:rsidRPr="0058145D">
        <w:rPr>
          <w:rFonts w:eastAsia="Times New Roman"/>
          <w:sz w:val="24"/>
          <w:szCs w:val="24"/>
          <w:lang w:val="en-US"/>
        </w:rPr>
        <w:t>Wah ternyata begitu ya sahabat negeri anak, memang manfaat apa saja sih yang bisa kita dapat dari public speaking?</w:t>
      </w:r>
    </w:p>
    <w:p w14:paraId="1CB32D67" w14:textId="77777777" w:rsidR="0058145D" w:rsidRPr="0058145D" w:rsidRDefault="0058145D" w:rsidP="0058145D">
      <w:pPr>
        <w:spacing w:line="360" w:lineRule="auto"/>
        <w:jc w:val="both"/>
        <w:rPr>
          <w:rFonts w:eastAsia="Times New Roman"/>
          <w:sz w:val="24"/>
          <w:szCs w:val="24"/>
          <w:lang w:val="en-US"/>
        </w:rPr>
      </w:pPr>
    </w:p>
    <w:p w14:paraId="20E1906D" w14:textId="77777777" w:rsidR="0058145D" w:rsidRPr="0058145D" w:rsidRDefault="0058145D" w:rsidP="0058145D">
      <w:pPr>
        <w:spacing w:line="360" w:lineRule="auto"/>
        <w:jc w:val="both"/>
        <w:rPr>
          <w:rFonts w:eastAsia="Times New Roman"/>
          <w:sz w:val="24"/>
          <w:szCs w:val="24"/>
          <w:vertAlign w:val="superscript"/>
        </w:rPr>
      </w:pPr>
      <w:r w:rsidRPr="0058145D">
        <w:rPr>
          <w:rFonts w:eastAsia="Times New Roman"/>
          <w:sz w:val="24"/>
          <w:szCs w:val="24"/>
        </w:rPr>
        <w:tab/>
        <w:t xml:space="preserve">Belajar </w:t>
      </w:r>
      <w:r w:rsidRPr="0058145D">
        <w:rPr>
          <w:rFonts w:eastAsia="Times New Roman"/>
          <w:i/>
          <w:sz w:val="24"/>
          <w:szCs w:val="24"/>
        </w:rPr>
        <w:t>public speaking</w:t>
      </w:r>
      <w:r w:rsidRPr="0058145D">
        <w:rPr>
          <w:rFonts w:eastAsia="Times New Roman"/>
          <w:sz w:val="24"/>
          <w:szCs w:val="24"/>
        </w:rPr>
        <w:t xml:space="preserve"> bagi anak memiliki banyak manfaat, </w:t>
      </w:r>
      <w:r w:rsidRPr="0058145D">
        <w:rPr>
          <w:rFonts w:eastAsia="Times New Roman"/>
          <w:b/>
          <w:bCs/>
          <w:sz w:val="24"/>
          <w:szCs w:val="24"/>
        </w:rPr>
        <w:t>antara lain berani tampil dan percaya diri, melatih sinkronisasi antara ide dan kata, membentuk kecerdasan emosional, serta meningkatkan kemampuan berkomunikasi.</w:t>
      </w:r>
      <w:r w:rsidRPr="0058145D">
        <w:rPr>
          <w:rFonts w:eastAsia="Times New Roman"/>
          <w:sz w:val="24"/>
          <w:szCs w:val="24"/>
        </w:rPr>
        <w:t xml:space="preserve"> Ketika anak sudah terbiasa berbicara dengan orang lain, maka sikap berani dan percaya diri akan muncul seiring meningkatnya frekuensi anak berbicara dengan orang lain. Dengan memiliki sikap berani dan percaya diri, anak-anak juga akan berkembang dalam hal menyampaikan pendapat atau opini mereka. Selain itu, anak akan berani mengutarakan ide mereka yang disampaikan melalui kata-kata yang mudah dimengerti oleh orang lain. Anak-anak juga dapat belajar membentuk kecerdasan dalam emosional dalam dirinya.</w:t>
      </w:r>
      <w:r w:rsidRPr="0058145D">
        <w:rPr>
          <w:rFonts w:eastAsia="Times New Roman"/>
          <w:sz w:val="24"/>
          <w:szCs w:val="24"/>
          <w:vertAlign w:val="superscript"/>
        </w:rPr>
        <w:t>6</w:t>
      </w:r>
    </w:p>
    <w:p w14:paraId="656C6846" w14:textId="77777777" w:rsidR="006104C2" w:rsidRDefault="0058145D" w:rsidP="006104C2">
      <w:pPr>
        <w:spacing w:line="360" w:lineRule="auto"/>
        <w:ind w:firstLine="720"/>
        <w:jc w:val="both"/>
        <w:rPr>
          <w:rFonts w:eastAsia="Times New Roman"/>
          <w:sz w:val="24"/>
          <w:szCs w:val="24"/>
        </w:rPr>
      </w:pPr>
      <w:r w:rsidRPr="0058145D">
        <w:rPr>
          <w:rFonts w:eastAsia="Times New Roman"/>
          <w:sz w:val="24"/>
          <w:szCs w:val="24"/>
        </w:rPr>
        <w:t xml:space="preserve">Kecerdasan emosional anak dapat terbentuk dengan membiasakan melakukan interaksi timbal balik antara orang tua dan anak. Orang tua yang memberikan pujian, ataupun saran kepada anak setelah mereka selesai berbicara menjadi salah satu bentuk meningkatkan kecerdasan emosional pada anak. </w:t>
      </w:r>
      <w:r w:rsidRPr="0058145D">
        <w:rPr>
          <w:rFonts w:eastAsia="Times New Roman"/>
          <w:i/>
          <w:sz w:val="24"/>
          <w:szCs w:val="24"/>
        </w:rPr>
        <w:t>Public speaking</w:t>
      </w:r>
      <w:r w:rsidRPr="0058145D">
        <w:rPr>
          <w:rFonts w:eastAsia="Times New Roman"/>
          <w:sz w:val="24"/>
          <w:szCs w:val="24"/>
        </w:rPr>
        <w:t xml:space="preserve"> dapat meningkatkan kemampuan keterampilan verbal dan nonverbal. Prinsipnya, semakin sering anak berlatih berbicara, semakin fasih anak dalam berkomunikasi </w:t>
      </w:r>
      <w:r w:rsidRPr="0058145D">
        <w:rPr>
          <w:rFonts w:eastAsia="Times New Roman"/>
          <w:sz w:val="24"/>
          <w:szCs w:val="24"/>
          <w:vertAlign w:val="superscript"/>
        </w:rPr>
        <w:t>3</w:t>
      </w:r>
      <w:r w:rsidRPr="0058145D">
        <w:rPr>
          <w:rFonts w:eastAsia="Times New Roman"/>
          <w:sz w:val="24"/>
          <w:szCs w:val="24"/>
        </w:rPr>
        <w:t>.</w:t>
      </w:r>
    </w:p>
    <w:p w14:paraId="2E4735E2" w14:textId="77777777" w:rsidR="006104C2" w:rsidRDefault="006104C2" w:rsidP="006104C2">
      <w:pPr>
        <w:spacing w:line="360" w:lineRule="auto"/>
        <w:jc w:val="both"/>
        <w:rPr>
          <w:rFonts w:eastAsia="Times New Roman"/>
          <w:sz w:val="24"/>
          <w:szCs w:val="24"/>
          <w:lang w:val="en-US"/>
        </w:rPr>
        <w:sectPr w:rsidR="006104C2">
          <w:pgSz w:w="12240" w:h="15840"/>
          <w:pgMar w:top="1440" w:right="1440" w:bottom="1440" w:left="1440" w:header="0" w:footer="720" w:gutter="0"/>
          <w:pgNumType w:start="1"/>
          <w:cols w:space="720"/>
          <w:titlePg/>
        </w:sectPr>
      </w:pPr>
    </w:p>
    <w:p w14:paraId="04CC66A2" w14:textId="0AE92BEF" w:rsidR="0058145D" w:rsidRPr="006104C2" w:rsidRDefault="0058145D" w:rsidP="006104C2">
      <w:pPr>
        <w:spacing w:line="360" w:lineRule="auto"/>
        <w:jc w:val="both"/>
        <w:rPr>
          <w:rFonts w:eastAsia="Times New Roman"/>
          <w:sz w:val="24"/>
          <w:szCs w:val="24"/>
        </w:rPr>
      </w:pPr>
      <w:r w:rsidRPr="0058145D">
        <w:rPr>
          <w:rFonts w:eastAsia="Times New Roman"/>
          <w:sz w:val="24"/>
          <w:szCs w:val="24"/>
          <w:lang w:val="en-US"/>
        </w:rPr>
        <w:lastRenderedPageBreak/>
        <w:t>Ooh begitu ternyata Sahabat, lalu bagaimana sih cara melatih public speaking sejak dini?  Yuk akan dibahas dibawah ini.</w:t>
      </w:r>
    </w:p>
    <w:p w14:paraId="308A1AC3" w14:textId="77777777" w:rsidR="0058145D" w:rsidRPr="0058145D" w:rsidRDefault="0058145D" w:rsidP="0058145D">
      <w:pPr>
        <w:spacing w:line="360" w:lineRule="auto"/>
        <w:ind w:firstLine="720"/>
        <w:jc w:val="both"/>
        <w:rPr>
          <w:rFonts w:eastAsia="Times New Roman"/>
          <w:sz w:val="24"/>
          <w:szCs w:val="24"/>
          <w:lang w:val="en-US"/>
        </w:rPr>
      </w:pPr>
    </w:p>
    <w:p w14:paraId="3D317060" w14:textId="77777777" w:rsidR="0058145D" w:rsidRPr="0058145D" w:rsidRDefault="0058145D" w:rsidP="0058145D">
      <w:pPr>
        <w:spacing w:line="360" w:lineRule="auto"/>
        <w:jc w:val="both"/>
        <w:rPr>
          <w:rFonts w:eastAsia="Times New Roman"/>
          <w:sz w:val="24"/>
          <w:szCs w:val="24"/>
          <w:vertAlign w:val="superscript"/>
        </w:rPr>
      </w:pPr>
      <w:r w:rsidRPr="0058145D">
        <w:rPr>
          <w:rFonts w:eastAsia="Times New Roman"/>
          <w:sz w:val="24"/>
          <w:szCs w:val="24"/>
        </w:rPr>
        <w:tab/>
        <w:t xml:space="preserve">Ada beberapa cara dalam mengajarkan anak dalam berlatih </w:t>
      </w:r>
      <w:r w:rsidRPr="0058145D">
        <w:rPr>
          <w:rFonts w:eastAsia="Times New Roman"/>
          <w:i/>
          <w:sz w:val="24"/>
          <w:szCs w:val="24"/>
        </w:rPr>
        <w:t>public speaking</w:t>
      </w:r>
      <w:r w:rsidRPr="0058145D">
        <w:rPr>
          <w:rFonts w:eastAsia="Times New Roman"/>
          <w:sz w:val="24"/>
          <w:szCs w:val="24"/>
        </w:rPr>
        <w:t xml:space="preserve">. </w:t>
      </w:r>
      <w:r w:rsidRPr="0058145D">
        <w:rPr>
          <w:rFonts w:eastAsia="Times New Roman"/>
          <w:b/>
          <w:bCs/>
          <w:sz w:val="24"/>
          <w:szCs w:val="24"/>
        </w:rPr>
        <w:t xml:space="preserve">Cara pembelajaran menggunakan visual (video) akan lebih menarik dan menyenangkan untuk anak-anak. </w:t>
      </w:r>
      <w:r w:rsidRPr="0058145D">
        <w:rPr>
          <w:rFonts w:eastAsia="Times New Roman"/>
          <w:sz w:val="24"/>
          <w:szCs w:val="24"/>
        </w:rPr>
        <w:t xml:space="preserve">Orang tua bisa melatih kemampuan berbicara anak sejak dini, contohnya dengan </w:t>
      </w:r>
      <w:r w:rsidRPr="0058145D">
        <w:rPr>
          <w:rFonts w:eastAsia="Times New Roman"/>
          <w:b/>
          <w:bCs/>
          <w:i/>
          <w:sz w:val="24"/>
          <w:szCs w:val="24"/>
        </w:rPr>
        <w:t>story telling</w:t>
      </w:r>
      <w:r w:rsidRPr="0058145D">
        <w:rPr>
          <w:rFonts w:eastAsia="Times New Roman"/>
          <w:sz w:val="24"/>
          <w:szCs w:val="24"/>
        </w:rPr>
        <w:t xml:space="preserve"> menggunakan media visual seperti video animasi atau buku bergambar. Orang tua juga dapat mendokumentasikan </w:t>
      </w:r>
      <w:r w:rsidRPr="0058145D">
        <w:rPr>
          <w:rFonts w:eastAsia="Times New Roman"/>
          <w:i/>
          <w:sz w:val="24"/>
          <w:szCs w:val="24"/>
        </w:rPr>
        <w:t>story telling</w:t>
      </w:r>
      <w:r w:rsidRPr="0058145D">
        <w:rPr>
          <w:rFonts w:eastAsia="Times New Roman"/>
          <w:sz w:val="24"/>
          <w:szCs w:val="24"/>
        </w:rPr>
        <w:t xml:space="preserve"> yang dilakukan oleh anak sehingga anak bersama dengan orang tua dapat memutar ulang video dan mengevaluasi bersama anak mengenai kegiatan </w:t>
      </w:r>
      <w:r w:rsidRPr="0058145D">
        <w:rPr>
          <w:rFonts w:eastAsia="Times New Roman"/>
          <w:i/>
          <w:sz w:val="24"/>
          <w:szCs w:val="24"/>
        </w:rPr>
        <w:t>story telling</w:t>
      </w:r>
      <w:r w:rsidRPr="0058145D">
        <w:rPr>
          <w:rFonts w:eastAsia="Times New Roman"/>
          <w:sz w:val="24"/>
          <w:szCs w:val="24"/>
        </w:rPr>
        <w:t xml:space="preserve"> tersebut. Terdapat banyak permainan dan kegiatan yang menarik untuk mengembangkan public speaking pada anak-anak, salah satunya dengan membaca puisi.</w:t>
      </w:r>
      <w:r w:rsidRPr="0058145D">
        <w:rPr>
          <w:rFonts w:eastAsia="Times New Roman"/>
          <w:sz w:val="24"/>
          <w:szCs w:val="24"/>
          <w:vertAlign w:val="superscript"/>
        </w:rPr>
        <w:t>7</w:t>
      </w:r>
    </w:p>
    <w:p w14:paraId="2CB0DBEE" w14:textId="77777777" w:rsidR="0058145D" w:rsidRPr="0058145D" w:rsidRDefault="0058145D" w:rsidP="0058145D">
      <w:pPr>
        <w:spacing w:line="360" w:lineRule="auto"/>
        <w:ind w:firstLine="720"/>
        <w:jc w:val="both"/>
        <w:rPr>
          <w:rFonts w:eastAsia="Times New Roman"/>
          <w:i/>
          <w:sz w:val="24"/>
          <w:szCs w:val="24"/>
          <w:vertAlign w:val="superscript"/>
        </w:rPr>
      </w:pPr>
      <w:r w:rsidRPr="0058145D">
        <w:rPr>
          <w:rFonts w:eastAsia="Times New Roman"/>
          <w:b/>
          <w:bCs/>
          <w:sz w:val="24"/>
          <w:szCs w:val="24"/>
        </w:rPr>
        <w:t xml:space="preserve">Latihan </w:t>
      </w:r>
      <w:r w:rsidRPr="0058145D">
        <w:rPr>
          <w:rFonts w:eastAsia="Times New Roman"/>
          <w:b/>
          <w:bCs/>
          <w:i/>
          <w:sz w:val="24"/>
          <w:szCs w:val="24"/>
        </w:rPr>
        <w:t>public speaking</w:t>
      </w:r>
      <w:r w:rsidRPr="0058145D">
        <w:rPr>
          <w:rFonts w:eastAsia="Times New Roman"/>
          <w:b/>
          <w:bCs/>
          <w:sz w:val="24"/>
          <w:szCs w:val="24"/>
        </w:rPr>
        <w:t xml:space="preserve"> oleh anak harus dilakukan sesering mungkin.</w:t>
      </w:r>
      <w:r w:rsidRPr="0058145D">
        <w:rPr>
          <w:rFonts w:eastAsia="Times New Roman"/>
          <w:sz w:val="24"/>
          <w:szCs w:val="24"/>
        </w:rPr>
        <w:t xml:space="preserve"> Sebuah penelitian di negara Brazil menunjukkan bahwa seseorang yang jarang berlatih atau enggan berbicara di depan umum (presentasi) akan lebih mudah cemas dan takut menyampaikan pendapat. Hal ini tentu akan berdampak buruk karena keberanian berbicara di depan umum salah satu penentu keberhasilan di dunia kerja.</w:t>
      </w:r>
      <w:r w:rsidRPr="0058145D">
        <w:rPr>
          <w:rFonts w:eastAsia="Times New Roman"/>
          <w:sz w:val="24"/>
          <w:szCs w:val="24"/>
          <w:vertAlign w:val="superscript"/>
        </w:rPr>
        <w:t>1</w:t>
      </w:r>
    </w:p>
    <w:p w14:paraId="17F21720" w14:textId="77777777" w:rsidR="0058145D" w:rsidRPr="0058145D" w:rsidRDefault="0058145D" w:rsidP="0058145D">
      <w:pPr>
        <w:spacing w:line="360" w:lineRule="auto"/>
        <w:ind w:firstLine="720"/>
        <w:jc w:val="both"/>
        <w:rPr>
          <w:rFonts w:eastAsia="Times New Roman"/>
          <w:i/>
          <w:sz w:val="24"/>
          <w:szCs w:val="24"/>
        </w:rPr>
      </w:pPr>
      <w:r w:rsidRPr="0058145D">
        <w:rPr>
          <w:rFonts w:eastAsia="Times New Roman"/>
          <w:sz w:val="24"/>
          <w:szCs w:val="24"/>
        </w:rPr>
        <w:t xml:space="preserve">Ada hal yang perlu diperhatikan dalam mengajarkan </w:t>
      </w:r>
      <w:r w:rsidRPr="0058145D">
        <w:rPr>
          <w:rFonts w:eastAsia="Times New Roman"/>
          <w:i/>
          <w:sz w:val="24"/>
          <w:szCs w:val="24"/>
        </w:rPr>
        <w:t>public speaking</w:t>
      </w:r>
      <w:r w:rsidRPr="0058145D">
        <w:rPr>
          <w:rFonts w:eastAsia="Times New Roman"/>
          <w:sz w:val="24"/>
          <w:szCs w:val="24"/>
        </w:rPr>
        <w:t xml:space="preserve">. Hal penting yang harus dilakukan oleh orang tua adalah </w:t>
      </w:r>
      <w:r w:rsidRPr="0058145D">
        <w:rPr>
          <w:rFonts w:eastAsia="Times New Roman"/>
          <w:b/>
          <w:bCs/>
          <w:sz w:val="24"/>
          <w:szCs w:val="24"/>
        </w:rPr>
        <w:t>memberikan apresiasi (pujian atau pelukan) ketika anak selesai berbicara</w:t>
      </w:r>
      <w:r w:rsidRPr="0058145D">
        <w:rPr>
          <w:rFonts w:eastAsia="Times New Roman"/>
          <w:sz w:val="24"/>
          <w:szCs w:val="24"/>
        </w:rPr>
        <w:t xml:space="preserve">. Apresiasi yang diberikan kepada anak akan membuat anak menjadi bahagia dan lebih percaya diri. Dengan anak-anak merasa percaya diri maka mereka juga akan berani untuk melakukan </w:t>
      </w:r>
      <w:r w:rsidRPr="0058145D">
        <w:rPr>
          <w:rFonts w:eastAsia="Times New Roman"/>
          <w:i/>
          <w:sz w:val="24"/>
          <w:szCs w:val="24"/>
        </w:rPr>
        <w:t>public speaking</w:t>
      </w:r>
      <w:r w:rsidRPr="0058145D">
        <w:rPr>
          <w:rFonts w:eastAsia="Times New Roman"/>
          <w:sz w:val="24"/>
          <w:szCs w:val="24"/>
        </w:rPr>
        <w:t>. Oleh karena itu, orang tua harus membiasakan anak melakukan public speaking dalam kehidupan sehari-hari seperti contoh membiarkan anak untuk bercerita mengenai diri mereka di depan anggota keluarga.</w:t>
      </w:r>
      <w:r w:rsidRPr="0058145D">
        <w:rPr>
          <w:rFonts w:eastAsia="Times New Roman"/>
          <w:sz w:val="24"/>
          <w:szCs w:val="24"/>
          <w:vertAlign w:val="superscript"/>
        </w:rPr>
        <w:t>7</w:t>
      </w:r>
      <w:r w:rsidRPr="0058145D">
        <w:rPr>
          <w:rFonts w:eastAsia="Times New Roman"/>
          <w:sz w:val="24"/>
          <w:szCs w:val="24"/>
        </w:rPr>
        <w:t xml:space="preserve"> </w:t>
      </w:r>
    </w:p>
    <w:p w14:paraId="165FAA79" w14:textId="77777777" w:rsidR="0058145D" w:rsidRDefault="0058145D" w:rsidP="0058145D">
      <w:pPr>
        <w:spacing w:line="360" w:lineRule="auto"/>
        <w:jc w:val="center"/>
        <w:rPr>
          <w:rFonts w:eastAsia="Times New Roman"/>
          <w:sz w:val="24"/>
          <w:szCs w:val="24"/>
          <w:lang w:val="en-US"/>
        </w:rPr>
        <w:sectPr w:rsidR="0058145D">
          <w:pgSz w:w="12240" w:h="15840"/>
          <w:pgMar w:top="1440" w:right="1440" w:bottom="1440" w:left="1440" w:header="0" w:footer="720" w:gutter="0"/>
          <w:pgNumType w:start="1"/>
          <w:cols w:space="720"/>
          <w:titlePg/>
        </w:sectPr>
      </w:pPr>
      <w:r w:rsidRPr="0058145D">
        <w:rPr>
          <w:rFonts w:eastAsia="Times New Roman"/>
          <w:sz w:val="24"/>
          <w:szCs w:val="24"/>
          <w:lang w:val="en-US"/>
        </w:rPr>
        <w:t xml:space="preserve">Nah begitu Sahabat sudah paham yah, sekian dulu sampai ketemu di topik selanjutnya! </w:t>
      </w:r>
      <w:r w:rsidRPr="0058145D">
        <w:rPr>
          <w:rFonts w:eastAsia="Times New Roman"/>
          <w:sz w:val="24"/>
          <w:szCs w:val="24"/>
          <w:lang w:val="en-US"/>
        </w:rPr>
        <w:sym w:font="Wingdings" w:char="F04A"/>
      </w:r>
    </w:p>
    <w:p w14:paraId="3AB7ABAD" w14:textId="77777777" w:rsidR="0058145D" w:rsidRPr="0058145D" w:rsidRDefault="0058145D" w:rsidP="0058145D">
      <w:pPr>
        <w:spacing w:line="360" w:lineRule="auto"/>
        <w:jc w:val="center"/>
        <w:rPr>
          <w:rFonts w:eastAsia="Times New Roman"/>
          <w:b/>
          <w:bCs/>
          <w:sz w:val="24"/>
          <w:szCs w:val="24"/>
          <w:lang w:val="en-US"/>
        </w:rPr>
      </w:pPr>
      <w:r w:rsidRPr="0058145D">
        <w:rPr>
          <w:rFonts w:eastAsia="Times New Roman"/>
          <w:b/>
          <w:bCs/>
          <w:sz w:val="24"/>
          <w:szCs w:val="24"/>
          <w:lang w:val="en-US"/>
        </w:rPr>
        <w:lastRenderedPageBreak/>
        <w:t>Daftar Pustaka</w:t>
      </w:r>
    </w:p>
    <w:p w14:paraId="3341CEE9" w14:textId="77777777" w:rsidR="0058145D" w:rsidRPr="0058145D" w:rsidRDefault="0058145D" w:rsidP="0058145D">
      <w:pPr>
        <w:spacing w:line="360" w:lineRule="auto"/>
        <w:jc w:val="center"/>
        <w:rPr>
          <w:rFonts w:eastAsia="Times New Roman"/>
          <w:sz w:val="24"/>
          <w:szCs w:val="24"/>
          <w:lang w:val="en-US"/>
        </w:rPr>
      </w:pPr>
    </w:p>
    <w:p w14:paraId="7EAB89EC" w14:textId="77777777" w:rsidR="0058145D" w:rsidRPr="0058145D" w:rsidRDefault="0058145D" w:rsidP="0058145D">
      <w:pPr>
        <w:numPr>
          <w:ilvl w:val="0"/>
          <w:numId w:val="7"/>
        </w:numPr>
        <w:spacing w:line="360" w:lineRule="auto"/>
        <w:jc w:val="both"/>
        <w:rPr>
          <w:rFonts w:eastAsia="Times New Roman"/>
          <w:sz w:val="24"/>
          <w:szCs w:val="24"/>
          <w:highlight w:val="white"/>
        </w:rPr>
      </w:pPr>
      <w:r w:rsidRPr="0058145D">
        <w:rPr>
          <w:rFonts w:eastAsia="Times New Roman"/>
          <w:sz w:val="24"/>
          <w:szCs w:val="24"/>
          <w:highlight w:val="white"/>
        </w:rPr>
        <w:t xml:space="preserve">Ferreira Marinho, A., Mesquita de Medeiros, A., Côrtes Gama, A. and Caldas Teixeira, L., 2015. Fear of Public Speaking: Perception of College Students and Correlates. </w:t>
      </w:r>
      <w:r w:rsidRPr="0058145D">
        <w:rPr>
          <w:rFonts w:eastAsia="Times New Roman"/>
          <w:i/>
          <w:sz w:val="24"/>
          <w:szCs w:val="24"/>
          <w:highlight w:val="white"/>
        </w:rPr>
        <w:t>Journal of Voice</w:t>
      </w:r>
      <w:r w:rsidRPr="0058145D">
        <w:rPr>
          <w:rFonts w:eastAsia="Times New Roman"/>
          <w:sz w:val="24"/>
          <w:szCs w:val="24"/>
          <w:highlight w:val="white"/>
        </w:rPr>
        <w:t xml:space="preserve">, 31(1), pp.127.e7-127.e11. </w:t>
      </w:r>
    </w:p>
    <w:p w14:paraId="15D7154D" w14:textId="77777777" w:rsidR="0058145D" w:rsidRPr="0058145D" w:rsidRDefault="0058145D" w:rsidP="0058145D">
      <w:pPr>
        <w:numPr>
          <w:ilvl w:val="0"/>
          <w:numId w:val="7"/>
        </w:numPr>
        <w:spacing w:line="360" w:lineRule="auto"/>
        <w:jc w:val="both"/>
        <w:rPr>
          <w:rFonts w:eastAsia="Times New Roman"/>
          <w:sz w:val="24"/>
          <w:szCs w:val="24"/>
          <w:highlight w:val="white"/>
        </w:rPr>
      </w:pPr>
      <w:r w:rsidRPr="0058145D">
        <w:rPr>
          <w:rFonts w:eastAsia="Times New Roman"/>
          <w:sz w:val="24"/>
          <w:szCs w:val="24"/>
          <w:highlight w:val="white"/>
        </w:rPr>
        <w:t xml:space="preserve">Ballani, S., 2020. Etiquette Learning and Public Speaking: Early Etiquette Learning and Its Impact on Higher Education and Working Professionals. </w:t>
      </w:r>
      <w:r w:rsidRPr="0058145D">
        <w:rPr>
          <w:rFonts w:eastAsia="Times New Roman"/>
          <w:i/>
          <w:sz w:val="24"/>
          <w:szCs w:val="24"/>
          <w:highlight w:val="white"/>
        </w:rPr>
        <w:t>International Journal of Educational and Pedagogical Sciences</w:t>
      </w:r>
      <w:r w:rsidRPr="0058145D">
        <w:rPr>
          <w:rFonts w:eastAsia="Times New Roman"/>
          <w:sz w:val="24"/>
          <w:szCs w:val="24"/>
          <w:highlight w:val="white"/>
        </w:rPr>
        <w:t>, 14(7), pp.521-525.</w:t>
      </w:r>
    </w:p>
    <w:p w14:paraId="7758FA78" w14:textId="77777777" w:rsidR="0058145D" w:rsidRPr="0058145D" w:rsidRDefault="0058145D" w:rsidP="0058145D">
      <w:pPr>
        <w:numPr>
          <w:ilvl w:val="0"/>
          <w:numId w:val="7"/>
        </w:numPr>
        <w:spacing w:line="360" w:lineRule="auto"/>
        <w:jc w:val="both"/>
        <w:rPr>
          <w:rFonts w:eastAsia="Times New Roman"/>
          <w:sz w:val="24"/>
          <w:szCs w:val="24"/>
          <w:highlight w:val="white"/>
        </w:rPr>
      </w:pPr>
      <w:r w:rsidRPr="0058145D">
        <w:rPr>
          <w:rFonts w:eastAsia="Times New Roman"/>
          <w:sz w:val="24"/>
          <w:szCs w:val="24"/>
          <w:highlight w:val="white"/>
        </w:rPr>
        <w:t xml:space="preserve">University of the People. 2021. </w:t>
      </w:r>
      <w:r w:rsidRPr="0058145D">
        <w:rPr>
          <w:rFonts w:eastAsia="Times New Roman"/>
          <w:i/>
          <w:sz w:val="24"/>
          <w:szCs w:val="24"/>
          <w:highlight w:val="white"/>
        </w:rPr>
        <w:t>Why Is Public Speaking Important? It's Useful</w:t>
      </w:r>
      <w:r w:rsidRPr="0058145D">
        <w:rPr>
          <w:rFonts w:eastAsia="Times New Roman"/>
          <w:sz w:val="24"/>
          <w:szCs w:val="24"/>
          <w:highlight w:val="white"/>
        </w:rPr>
        <w:t xml:space="preserve">. [online] Available at: &lt;https://www.uopeople.edu/blog/why-is-public-speaking-important/&gt; [Accessed 11 September 2021]. </w:t>
      </w:r>
    </w:p>
    <w:p w14:paraId="2B8DC315" w14:textId="77777777" w:rsidR="0058145D" w:rsidRPr="0058145D" w:rsidRDefault="0058145D" w:rsidP="0058145D">
      <w:pPr>
        <w:numPr>
          <w:ilvl w:val="0"/>
          <w:numId w:val="7"/>
        </w:numPr>
        <w:spacing w:line="360" w:lineRule="auto"/>
        <w:jc w:val="both"/>
        <w:rPr>
          <w:rFonts w:eastAsia="Times New Roman"/>
          <w:sz w:val="24"/>
          <w:szCs w:val="24"/>
          <w:highlight w:val="white"/>
        </w:rPr>
      </w:pPr>
      <w:r w:rsidRPr="0058145D">
        <w:rPr>
          <w:rFonts w:eastAsia="Times New Roman"/>
          <w:sz w:val="24"/>
          <w:szCs w:val="24"/>
          <w:highlight w:val="white"/>
        </w:rPr>
        <w:t xml:space="preserve">York, S. 2021. </w:t>
      </w:r>
      <w:r w:rsidRPr="0058145D">
        <w:rPr>
          <w:rFonts w:eastAsia="Times New Roman"/>
          <w:i/>
          <w:sz w:val="24"/>
          <w:szCs w:val="24"/>
          <w:highlight w:val="white"/>
        </w:rPr>
        <w:t>Overcoming Glossophobia: Causes, Treatment, and More</w:t>
      </w:r>
      <w:r w:rsidRPr="0058145D">
        <w:rPr>
          <w:rFonts w:eastAsia="Times New Roman"/>
          <w:sz w:val="24"/>
          <w:szCs w:val="24"/>
          <w:highlight w:val="white"/>
        </w:rPr>
        <w:t xml:space="preserve">. [online] Healthline. Available at: &lt;https://www.healthline.com/health/glossophobia&gt; </w:t>
      </w:r>
    </w:p>
    <w:p w14:paraId="7881CF46" w14:textId="77777777" w:rsidR="0058145D" w:rsidRPr="0058145D" w:rsidRDefault="0058145D" w:rsidP="0058145D">
      <w:pPr>
        <w:numPr>
          <w:ilvl w:val="0"/>
          <w:numId w:val="7"/>
        </w:numPr>
        <w:spacing w:line="360" w:lineRule="auto"/>
        <w:jc w:val="both"/>
        <w:rPr>
          <w:rFonts w:eastAsia="Times New Roman"/>
          <w:sz w:val="24"/>
          <w:szCs w:val="24"/>
          <w:highlight w:val="white"/>
        </w:rPr>
      </w:pPr>
      <w:r w:rsidRPr="0058145D">
        <w:rPr>
          <w:rFonts w:eastAsia="Times New Roman"/>
          <w:sz w:val="24"/>
          <w:szCs w:val="24"/>
          <w:highlight w:val="white"/>
        </w:rPr>
        <w:t xml:space="preserve">Fritscher, L., 2021. </w:t>
      </w:r>
      <w:r w:rsidRPr="0058145D">
        <w:rPr>
          <w:rFonts w:eastAsia="Times New Roman"/>
          <w:i/>
          <w:sz w:val="24"/>
          <w:szCs w:val="24"/>
          <w:highlight w:val="white"/>
        </w:rPr>
        <w:t>Do You Have Glossophobia—Fear of Public Speaking?</w:t>
      </w:r>
      <w:r w:rsidRPr="0058145D">
        <w:rPr>
          <w:rFonts w:eastAsia="Times New Roman"/>
          <w:sz w:val="24"/>
          <w:szCs w:val="24"/>
          <w:highlight w:val="white"/>
        </w:rPr>
        <w:t xml:space="preserve">. [online] Verywell Mind. Available at: &lt;https://www.verywellmind.com/glossophobia-2671860&gt; </w:t>
      </w:r>
    </w:p>
    <w:p w14:paraId="26F997AF" w14:textId="77777777" w:rsidR="0058145D" w:rsidRPr="0058145D" w:rsidRDefault="0058145D" w:rsidP="0058145D">
      <w:pPr>
        <w:numPr>
          <w:ilvl w:val="0"/>
          <w:numId w:val="7"/>
        </w:numPr>
        <w:spacing w:line="360" w:lineRule="auto"/>
        <w:jc w:val="both"/>
        <w:rPr>
          <w:rFonts w:eastAsia="Times New Roman"/>
          <w:sz w:val="24"/>
          <w:szCs w:val="24"/>
          <w:highlight w:val="white"/>
        </w:rPr>
      </w:pPr>
      <w:r w:rsidRPr="0058145D">
        <w:rPr>
          <w:rFonts w:eastAsia="Times New Roman"/>
          <w:sz w:val="24"/>
          <w:szCs w:val="24"/>
          <w:highlight w:val="white"/>
        </w:rPr>
        <w:t xml:space="preserve">Ulfah, S., 2021. </w:t>
      </w:r>
      <w:r w:rsidRPr="0058145D">
        <w:rPr>
          <w:rFonts w:eastAsia="Times New Roman"/>
          <w:i/>
          <w:sz w:val="24"/>
          <w:szCs w:val="24"/>
          <w:highlight w:val="white"/>
        </w:rPr>
        <w:t>3 Cara Ajarkan Public Speaking pada Anak agar Berani Bicara Depan Umum</w:t>
      </w:r>
      <w:r w:rsidRPr="0058145D">
        <w:rPr>
          <w:rFonts w:eastAsia="Times New Roman"/>
          <w:sz w:val="24"/>
          <w:szCs w:val="24"/>
          <w:highlight w:val="white"/>
        </w:rPr>
        <w:t xml:space="preserve">. [online] POPMAMA.com. Available at: &lt;https://www.popmama.com/life/health/sarrah-ulfah/cara-ajarkan-public-speaking-pada-anak-agar-berani-bicara-depan-umum/3&gt; </w:t>
      </w:r>
    </w:p>
    <w:p w14:paraId="503CD3BD" w14:textId="77777777" w:rsidR="0058145D" w:rsidRPr="0058145D" w:rsidRDefault="0058145D" w:rsidP="0058145D">
      <w:pPr>
        <w:numPr>
          <w:ilvl w:val="0"/>
          <w:numId w:val="7"/>
        </w:numPr>
        <w:spacing w:line="360" w:lineRule="auto"/>
        <w:jc w:val="both"/>
        <w:rPr>
          <w:rFonts w:eastAsia="Times New Roman"/>
          <w:sz w:val="28"/>
          <w:szCs w:val="28"/>
          <w:highlight w:val="white"/>
        </w:rPr>
      </w:pPr>
      <w:r w:rsidRPr="0058145D">
        <w:rPr>
          <w:rFonts w:eastAsia="Times New Roman"/>
          <w:sz w:val="24"/>
          <w:szCs w:val="24"/>
          <w:highlight w:val="white"/>
        </w:rPr>
        <w:t xml:space="preserve">Etalase Bintaro. 2021. </w:t>
      </w:r>
      <w:r w:rsidRPr="0058145D">
        <w:rPr>
          <w:rFonts w:eastAsia="Times New Roman"/>
          <w:i/>
          <w:sz w:val="24"/>
          <w:szCs w:val="24"/>
          <w:highlight w:val="white"/>
        </w:rPr>
        <w:t>Manfaat Belajar Public Speaking Bagi Anak - Etalase Bintaro</w:t>
      </w:r>
      <w:r w:rsidRPr="0058145D">
        <w:rPr>
          <w:rFonts w:eastAsia="Times New Roman"/>
          <w:sz w:val="24"/>
          <w:szCs w:val="24"/>
          <w:highlight w:val="white"/>
        </w:rPr>
        <w:t xml:space="preserve">. [online] Available at: &lt;https://etalasebintaro.com/2020/10/16/manfaat-belajar-public-speaking-bagi-anak/&gt; </w:t>
      </w:r>
    </w:p>
    <w:p w14:paraId="11E456F9" w14:textId="677BE07B" w:rsidR="004113E0" w:rsidRPr="0058145D" w:rsidRDefault="004113E0" w:rsidP="0058145D">
      <w:pPr>
        <w:spacing w:line="360" w:lineRule="auto"/>
        <w:jc w:val="center"/>
        <w:rPr>
          <w:sz w:val="24"/>
          <w:szCs w:val="24"/>
        </w:rPr>
      </w:pPr>
    </w:p>
    <w:sectPr w:rsidR="004113E0" w:rsidRPr="0058145D">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D129" w14:textId="77777777" w:rsidR="00D16FDA" w:rsidRDefault="00D16FDA">
      <w:pPr>
        <w:spacing w:line="240" w:lineRule="auto"/>
      </w:pPr>
      <w:r>
        <w:separator/>
      </w:r>
    </w:p>
  </w:endnote>
  <w:endnote w:type="continuationSeparator" w:id="0">
    <w:p w14:paraId="60A3F141" w14:textId="77777777" w:rsidR="00D16FDA" w:rsidRDefault="00D16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DE Canvas Light">
    <w:altName w:val="Calibri"/>
    <w:panose1 w:val="020B0604020202020204"/>
    <w:charset w:val="4D"/>
    <w:family w:val="auto"/>
    <w:notTrueType/>
    <w:pitch w:val="variable"/>
    <w:sig w:usb0="A000002F" w:usb1="1000004A" w:usb2="00000000" w:usb3="00000000" w:csb0="00000093" w:csb1="00000000"/>
  </w:font>
  <w:font w:name="Bryndan Write">
    <w:altName w:val="Calibri"/>
    <w:panose1 w:val="020B0604020202020204"/>
    <w:charset w:val="00"/>
    <w:family w:val="auto"/>
    <w:pitch w:val="variable"/>
    <w:sig w:usb0="00000007" w:usb1="00000000" w:usb2="00000000" w:usb3="00000000" w:csb0="00000093"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6331223"/>
      <w:docPartObj>
        <w:docPartGallery w:val="Page Numbers (Bottom of Page)"/>
        <w:docPartUnique/>
      </w:docPartObj>
    </w:sdtPr>
    <w:sdtEndPr>
      <w:rPr>
        <w:rStyle w:val="PageNumber"/>
      </w:rPr>
    </w:sdtEndPr>
    <w:sdtContent>
      <w:p w14:paraId="1D4CB76E" w14:textId="77777777" w:rsidR="004A1981" w:rsidRDefault="004A1981" w:rsidP="004B4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5C2B7" w14:textId="77777777" w:rsidR="004A1981" w:rsidRDefault="004A1981" w:rsidP="004A19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8407497"/>
      <w:docPartObj>
        <w:docPartGallery w:val="Page Numbers (Bottom of Page)"/>
        <w:docPartUnique/>
      </w:docPartObj>
    </w:sdtPr>
    <w:sdtEndPr>
      <w:rPr>
        <w:rStyle w:val="PageNumber"/>
      </w:rPr>
    </w:sdtEndPr>
    <w:sdtContent>
      <w:p w14:paraId="27EA1363" w14:textId="77777777" w:rsidR="004A1981" w:rsidRDefault="004A1981" w:rsidP="004B4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9F6918F" w14:textId="77777777" w:rsidR="004113E0" w:rsidRDefault="004113E0" w:rsidP="004A198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9621" w14:textId="13206314" w:rsidR="001C0B82" w:rsidRDefault="0058145D">
    <w:pPr>
      <w:pStyle w:val="Footer"/>
    </w:pPr>
    <w:r>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5C85AE16" wp14:editId="7914C4B0">
              <wp:simplePos x="0" y="0"/>
              <wp:positionH relativeFrom="column">
                <wp:posOffset>3648075</wp:posOffset>
              </wp:positionH>
              <wp:positionV relativeFrom="paragraph">
                <wp:posOffset>141605</wp:posOffset>
              </wp:positionV>
              <wp:extent cx="3160395"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60395" cy="438150"/>
                      </a:xfrm>
                      <a:prstGeom prst="rect">
                        <a:avLst/>
                      </a:prstGeom>
                      <a:noFill/>
                      <a:ln w="6350">
                        <a:noFill/>
                      </a:ln>
                    </wps:spPr>
                    <wps:txbx>
                      <w:txbxContent>
                        <w:p w14:paraId="269D5969" w14:textId="1DFA30B3" w:rsidR="0058145D" w:rsidRPr="00070248" w:rsidRDefault="0058145D" w:rsidP="0058145D">
                          <w:pPr>
                            <w:rPr>
                              <w:sz w:val="20"/>
                              <w:szCs w:val="20"/>
                            </w:rPr>
                          </w:pPr>
                          <w:r w:rsidRPr="00070248">
                            <w:rPr>
                              <w:sz w:val="20"/>
                              <w:szCs w:val="20"/>
                            </w:rPr>
                            <w:t xml:space="preserve">Penulis : </w:t>
                          </w:r>
                          <w:r w:rsidRPr="0058145D">
                            <w:rPr>
                              <w:rFonts w:eastAsia="Times New Roman"/>
                              <w:bCs/>
                              <w:sz w:val="20"/>
                              <w:szCs w:val="20"/>
                            </w:rPr>
                            <w:t>Joshua Sunjaya, S.Ked dan Ester Angelia</w:t>
                          </w:r>
                        </w:p>
                        <w:p w14:paraId="7D7BD972" w14:textId="77777777" w:rsidR="0058145D" w:rsidRPr="00070248" w:rsidRDefault="0058145D" w:rsidP="0058145D">
                          <w:pPr>
                            <w:rPr>
                              <w:sz w:val="20"/>
                              <w:szCs w:val="20"/>
                            </w:rPr>
                          </w:pPr>
                          <w:r w:rsidRPr="00070248">
                            <w:rPr>
                              <w:sz w:val="20"/>
                              <w:szCs w:val="20"/>
                            </w:rPr>
                            <w:t xml:space="preserve">Editor </w:t>
                          </w:r>
                          <w:r>
                            <w:rPr>
                              <w:sz w:val="20"/>
                              <w:szCs w:val="20"/>
                            </w:rPr>
                            <w:tab/>
                          </w:r>
                          <w:r w:rsidRPr="00070248">
                            <w:rPr>
                              <w:sz w:val="20"/>
                              <w:szCs w:val="20"/>
                            </w:rPr>
                            <w:t xml:space="preserve">: dr. Putri Java </w:t>
                          </w:r>
                        </w:p>
                        <w:p w14:paraId="1351F57C" w14:textId="77777777" w:rsidR="0058145D" w:rsidRPr="00070248" w:rsidRDefault="0058145D" w:rsidP="0058145D">
                          <w:pPr>
                            <w:rPr>
                              <w:rFonts w:ascii="Bryndan Write" w:hAnsi="Bryndan Write"/>
                              <w:color w:val="28676E"/>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C85AE16" id="_x0000_t202" coordsize="21600,21600" o:spt="202" path="m,l,21600r21600,l21600,xe">
              <v:stroke joinstyle="miter"/>
              <v:path gradientshapeok="t" o:connecttype="rect"/>
            </v:shapetype>
            <v:shape id="Text Box 1" o:spid="_x0000_s1026" type="#_x0000_t202" style="position:absolute;margin-left:287.25pt;margin-top:11.15pt;width:248.8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" filled="f" stroked="f" strokeweight=".5pt">
              <v:textbox>
                <w:txbxContent>
                  <w:p w14:paraId="269D5969" w14:textId="1DFA30B3" w:rsidR="0058145D" w:rsidRPr="00070248" w:rsidRDefault="0058145D" w:rsidP="0058145D">
                    <w:pPr>
                      <w:rPr>
                        <w:sz w:val="20"/>
                        <w:szCs w:val="20"/>
                      </w:rPr>
                    </w:pPr>
                    <w:proofErr w:type="spellStart"/>
                    <w:proofErr w:type="gramStart"/>
                    <w:r w:rsidRPr="00070248">
                      <w:rPr>
                        <w:sz w:val="20"/>
                        <w:szCs w:val="20"/>
                      </w:rPr>
                      <w:t>Penulis</w:t>
                    </w:r>
                    <w:proofErr w:type="spellEnd"/>
                    <w:r w:rsidRPr="00070248">
                      <w:rPr>
                        <w:sz w:val="20"/>
                        <w:szCs w:val="20"/>
                      </w:rPr>
                      <w:t xml:space="preserve"> :</w:t>
                    </w:r>
                    <w:proofErr w:type="gramEnd"/>
                    <w:r w:rsidRPr="00070248">
                      <w:rPr>
                        <w:sz w:val="20"/>
                        <w:szCs w:val="20"/>
                      </w:rPr>
                      <w:t xml:space="preserve"> </w:t>
                    </w:r>
                    <w:r w:rsidRPr="0058145D">
                      <w:rPr>
                        <w:rFonts w:eastAsia="Times New Roman"/>
                        <w:bCs/>
                        <w:sz w:val="20"/>
                        <w:szCs w:val="20"/>
                      </w:rPr>
                      <w:t xml:space="preserve">Joshua </w:t>
                    </w:r>
                    <w:proofErr w:type="spellStart"/>
                    <w:r w:rsidRPr="0058145D">
                      <w:rPr>
                        <w:rFonts w:eastAsia="Times New Roman"/>
                        <w:bCs/>
                        <w:sz w:val="20"/>
                        <w:szCs w:val="20"/>
                      </w:rPr>
                      <w:t>Sunjaya</w:t>
                    </w:r>
                    <w:proofErr w:type="spellEnd"/>
                    <w:r w:rsidRPr="0058145D">
                      <w:rPr>
                        <w:rFonts w:eastAsia="Times New Roman"/>
                        <w:bCs/>
                        <w:sz w:val="20"/>
                        <w:szCs w:val="20"/>
                      </w:rPr>
                      <w:t xml:space="preserve">, </w:t>
                    </w:r>
                    <w:proofErr w:type="spellStart"/>
                    <w:r w:rsidRPr="0058145D">
                      <w:rPr>
                        <w:rFonts w:eastAsia="Times New Roman"/>
                        <w:bCs/>
                        <w:sz w:val="20"/>
                        <w:szCs w:val="20"/>
                      </w:rPr>
                      <w:t>S.Ked</w:t>
                    </w:r>
                    <w:proofErr w:type="spellEnd"/>
                    <w:r w:rsidRPr="0058145D">
                      <w:rPr>
                        <w:rFonts w:eastAsia="Times New Roman"/>
                        <w:bCs/>
                        <w:sz w:val="20"/>
                        <w:szCs w:val="20"/>
                      </w:rPr>
                      <w:t xml:space="preserve"> dan Ester Angelia</w:t>
                    </w:r>
                  </w:p>
                  <w:p w14:paraId="7D7BD972" w14:textId="77777777" w:rsidR="0058145D" w:rsidRPr="00070248" w:rsidRDefault="0058145D" w:rsidP="0058145D">
                    <w:pPr>
                      <w:rPr>
                        <w:sz w:val="20"/>
                        <w:szCs w:val="20"/>
                      </w:rPr>
                    </w:pPr>
                    <w:r w:rsidRPr="00070248">
                      <w:rPr>
                        <w:sz w:val="20"/>
                        <w:szCs w:val="20"/>
                      </w:rPr>
                      <w:t xml:space="preserve">Editor </w:t>
                    </w:r>
                    <w:r>
                      <w:rPr>
                        <w:sz w:val="20"/>
                        <w:szCs w:val="20"/>
                      </w:rPr>
                      <w:tab/>
                    </w:r>
                    <w:r w:rsidRPr="00070248">
                      <w:rPr>
                        <w:sz w:val="20"/>
                        <w:szCs w:val="20"/>
                      </w:rPr>
                      <w:t xml:space="preserve">: dr. Putri Java </w:t>
                    </w:r>
                  </w:p>
                  <w:p w14:paraId="1351F57C" w14:textId="77777777" w:rsidR="0058145D" w:rsidRPr="00070248" w:rsidRDefault="0058145D" w:rsidP="0058145D">
                    <w:pPr>
                      <w:rPr>
                        <w:rFonts w:ascii="Bryndan Write" w:hAnsi="Bryndan Write"/>
                        <w:color w:val="28676E"/>
                        <w:sz w:val="20"/>
                        <w:szCs w:val="20"/>
                        <w:lang w:val="en-US"/>
                      </w:rPr>
                    </w:pPr>
                  </w:p>
                </w:txbxContent>
              </v:textbox>
            </v:shape>
          </w:pict>
        </mc:Fallback>
      </mc:AlternateContent>
    </w:r>
    <w:r w:rsidR="00FF00CE">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17DED164" wp14:editId="5A13AC50">
              <wp:simplePos x="0" y="0"/>
              <wp:positionH relativeFrom="column">
                <wp:posOffset>-624205</wp:posOffset>
              </wp:positionH>
              <wp:positionV relativeFrom="paragraph">
                <wp:posOffset>142240</wp:posOffset>
              </wp:positionV>
              <wp:extent cx="2212848" cy="384048"/>
              <wp:effectExtent l="0" t="0" r="0" b="0"/>
              <wp:wrapNone/>
              <wp:docPr id="7" name="Text Box 7"/>
              <wp:cNvGraphicFramePr/>
              <a:graphic xmlns:a="http://schemas.openxmlformats.org/drawingml/2006/main">
                <a:graphicData uri="http://schemas.microsoft.com/office/word/2010/wordprocessingShape">
                  <wps:wsp>
                    <wps:cNvSpPr txBox="1"/>
                    <wps:spPr>
                      <a:xfrm>
                        <a:off x="0" y="0"/>
                        <a:ext cx="2212848" cy="384048"/>
                      </a:xfrm>
                      <a:prstGeom prst="rect">
                        <a:avLst/>
                      </a:prstGeom>
                      <a:noFill/>
                      <a:ln w="6350">
                        <a:noFill/>
                      </a:ln>
                    </wps:spPr>
                    <wps:txbx>
                      <w:txbxContent>
                        <w:p w14:paraId="7B8F1598" w14:textId="77777777" w:rsidR="00FF00CE" w:rsidRPr="00FF00CE" w:rsidRDefault="00FF00CE">
                          <w:pPr>
                            <w:rPr>
                              <w:rFonts w:ascii="Bryndan Write" w:hAnsi="Bryndan Write"/>
                              <w:color w:val="28676E"/>
                              <w:sz w:val="32"/>
                              <w:lang w:val="en-US"/>
                            </w:rPr>
                          </w:pPr>
                          <w:r w:rsidRPr="00FF00CE">
                            <w:rPr>
                              <w:rFonts w:ascii="Bryndan Write" w:hAnsi="Bryndan Write"/>
                              <w:color w:val="28676E"/>
                              <w:sz w:val="32"/>
                              <w:lang w:val="en-US"/>
                            </w:rPr>
                            <w:t>Untuk Anak Negeriku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DED164" id="Text Box 7" o:spid="_x0000_s1027" type="#_x0000_t202" style="position:absolute;margin-left:-49.15pt;margin-top:11.2pt;width:174.25pt;height:3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" filled="f" stroked="f" strokeweight=".5pt">
              <v:textbox>
                <w:txbxContent>
                  <w:p w14:paraId="7B8F1598" w14:textId="77777777" w:rsidR="00FF00CE" w:rsidRPr="00FF00CE" w:rsidRDefault="00FF00CE">
                    <w:pPr>
                      <w:rPr>
                        <w:rFonts w:ascii="Bryndan Write" w:hAnsi="Bryndan Write"/>
                        <w:color w:val="28676E"/>
                        <w:sz w:val="32"/>
                        <w:lang w:val="en-US"/>
                      </w:rPr>
                    </w:pPr>
                    <w:proofErr w:type="spellStart"/>
                    <w:r w:rsidRPr="00FF00CE">
                      <w:rPr>
                        <w:rFonts w:ascii="Bryndan Write" w:hAnsi="Bryndan Write"/>
                        <w:color w:val="28676E"/>
                        <w:sz w:val="32"/>
                        <w:lang w:val="en-US"/>
                      </w:rPr>
                      <w:t>Untuk</w:t>
                    </w:r>
                    <w:proofErr w:type="spellEnd"/>
                    <w:r w:rsidRPr="00FF00CE">
                      <w:rPr>
                        <w:rFonts w:ascii="Bryndan Write" w:hAnsi="Bryndan Write"/>
                        <w:color w:val="28676E"/>
                        <w:sz w:val="32"/>
                        <w:lang w:val="en-US"/>
                      </w:rPr>
                      <w:t xml:space="preserve"> Anak </w:t>
                    </w:r>
                    <w:proofErr w:type="spellStart"/>
                    <w:r w:rsidRPr="00FF00CE">
                      <w:rPr>
                        <w:rFonts w:ascii="Bryndan Write" w:hAnsi="Bryndan Write"/>
                        <w:color w:val="28676E"/>
                        <w:sz w:val="32"/>
                        <w:lang w:val="en-US"/>
                      </w:rPr>
                      <w:t>Negeriku</w:t>
                    </w:r>
                    <w:proofErr w:type="spellEnd"/>
                  </w:p>
                </w:txbxContent>
              </v:textbox>
            </v:shape>
          </w:pict>
        </mc:Fallback>
      </mc:AlternateContent>
    </w:r>
    <w:r w:rsidR="001C0B82">
      <w:rPr>
        <w:rFonts w:ascii="Times New Roman" w:eastAsia="Times New Roman" w:hAnsi="Times New Roman"/>
        <w:noProof/>
        <w:sz w:val="20"/>
        <w:szCs w:val="20"/>
      </w:rPr>
      <w:drawing>
        <wp:anchor distT="0" distB="0" distL="114300" distR="114300" simplePos="0" relativeHeight="251665408" behindDoc="1" locked="0" layoutInCell="1" allowOverlap="1" wp14:anchorId="3FC661BD" wp14:editId="38A05FFC">
          <wp:simplePos x="0" y="0"/>
          <wp:positionH relativeFrom="column">
            <wp:posOffset>-1901190</wp:posOffset>
          </wp:positionH>
          <wp:positionV relativeFrom="paragraph">
            <wp:posOffset>-3203702</wp:posOffset>
          </wp:positionV>
          <wp:extent cx="11276817" cy="4515739"/>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11276817" cy="45157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B3205" w14:textId="77777777" w:rsidR="00D16FDA" w:rsidRDefault="00D16FDA">
      <w:pPr>
        <w:spacing w:line="240" w:lineRule="auto"/>
      </w:pPr>
      <w:r>
        <w:separator/>
      </w:r>
    </w:p>
  </w:footnote>
  <w:footnote w:type="continuationSeparator" w:id="0">
    <w:p w14:paraId="5EE4FF33" w14:textId="77777777" w:rsidR="00D16FDA" w:rsidRDefault="00D16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1644" w14:textId="77777777" w:rsidR="004113E0" w:rsidRDefault="001C0B82">
    <w:pPr>
      <w:rPr>
        <w:sz w:val="26"/>
        <w:szCs w:val="26"/>
      </w:rPr>
    </w:pPr>
    <w:r>
      <w:rPr>
        <w:rFonts w:ascii="Times New Roman" w:eastAsia="Times New Roman" w:hAnsi="Times New Roman"/>
        <w:noProof/>
        <w:sz w:val="20"/>
        <w:szCs w:val="20"/>
      </w:rPr>
      <w:drawing>
        <wp:anchor distT="0" distB="0" distL="114300" distR="114300" simplePos="0" relativeHeight="251659264" behindDoc="0" locked="0" layoutInCell="1" allowOverlap="1" wp14:anchorId="6E894CEA" wp14:editId="24589349">
          <wp:simplePos x="0" y="0"/>
          <wp:positionH relativeFrom="column">
            <wp:posOffset>5316474</wp:posOffset>
          </wp:positionH>
          <wp:positionV relativeFrom="paragraph">
            <wp:posOffset>113411</wp:posOffset>
          </wp:positionV>
          <wp:extent cx="1369695" cy="417195"/>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33287" b="36243"/>
                  <a:stretch>
                    <a:fillRect/>
                  </a:stretch>
                </pic:blipFill>
                <pic:spPr bwMode="auto">
                  <a:xfrm>
                    <a:off x="0" y="0"/>
                    <a:ext cx="13696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0"/>
        <w:szCs w:val="20"/>
      </w:rPr>
      <w:drawing>
        <wp:anchor distT="0" distB="0" distL="114300" distR="114300" simplePos="0" relativeHeight="251663360" behindDoc="1" locked="0" layoutInCell="1" allowOverlap="1" wp14:anchorId="75172F1C" wp14:editId="15772BFA">
          <wp:simplePos x="0" y="0"/>
          <wp:positionH relativeFrom="column">
            <wp:posOffset>-880745</wp:posOffset>
          </wp:positionH>
          <wp:positionV relativeFrom="paragraph">
            <wp:posOffset>-438023</wp:posOffset>
          </wp:positionV>
          <wp:extent cx="8280743" cy="3749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8280743" cy="3749040"/>
                  </a:xfrm>
                  <a:prstGeom prst="rect">
                    <a:avLst/>
                  </a:prstGeom>
                </pic:spPr>
              </pic:pic>
            </a:graphicData>
          </a:graphic>
          <wp14:sizeRelH relativeFrom="page">
            <wp14:pctWidth>0</wp14:pctWidth>
          </wp14:sizeRelH>
          <wp14:sizeRelV relativeFrom="page">
            <wp14:pctHeight>0</wp14:pctHeight>
          </wp14:sizeRelV>
        </wp:anchor>
      </w:drawing>
    </w:r>
  </w:p>
  <w:p w14:paraId="4ABB2F6E" w14:textId="77777777" w:rsidR="004A1981" w:rsidRPr="00FF00CE" w:rsidRDefault="004A1981" w:rsidP="004A1981">
    <w:pPr>
      <w:pStyle w:val="Header"/>
      <w:ind w:left="-567" w:hanging="142"/>
      <w:rPr>
        <w:rFonts w:ascii="MADE Canvas Light" w:hAnsi="MADE Canvas Light"/>
        <w:color w:val="000000" w:themeColor="text1"/>
        <w:sz w:val="21"/>
      </w:rPr>
    </w:pPr>
    <w:r w:rsidRPr="00FF00CE">
      <w:rPr>
        <w:rFonts w:ascii="MADE Canvas Light" w:hAnsi="MADE Canvas Light"/>
        <w:color w:val="000000" w:themeColor="text1"/>
        <w:sz w:val="21"/>
      </w:rPr>
      <w:t>www.negerianak.id</w:t>
    </w:r>
  </w:p>
  <w:p w14:paraId="0A176B0D" w14:textId="77777777" w:rsidR="004A1981" w:rsidRPr="004A1981" w:rsidRDefault="004A1981" w:rsidP="004A1981">
    <w:pPr>
      <w:pStyle w:val="Header"/>
      <w:ind w:left="-567" w:hanging="142"/>
      <w:rPr>
        <w:rFonts w:ascii="MADE Canvas Light" w:hAnsi="MADE Canvas Light"/>
        <w:sz w:val="21"/>
      </w:rPr>
    </w:pPr>
    <w:r w:rsidRPr="004A1981">
      <w:rPr>
        <w:rFonts w:ascii="MADE Canvas Light" w:hAnsi="MADE Canvas Light"/>
        <w:sz w:val="21"/>
      </w:rPr>
      <w:t>@negerianak.id</w:t>
    </w:r>
  </w:p>
  <w:p w14:paraId="3F728E44" w14:textId="77777777" w:rsidR="004A1981" w:rsidRPr="004A1981" w:rsidRDefault="004A1981" w:rsidP="004A1981">
    <w:pPr>
      <w:pStyle w:val="Header"/>
      <w:ind w:left="-709"/>
      <w:rPr>
        <w:rFonts w:ascii="MADE Canvas Light" w:hAnsi="MADE Canvas Light"/>
        <w:sz w:val="21"/>
      </w:rPr>
    </w:pPr>
    <w:r w:rsidRPr="004A1981">
      <w:rPr>
        <w:rFonts w:ascii="MADE Canvas Light" w:hAnsi="MADE Canvas Light"/>
        <w:sz w:val="21"/>
      </w:rPr>
      <w:t>sahabatnegerianak@gmail.com</w:t>
    </w:r>
  </w:p>
  <w:p w14:paraId="28C8978D" w14:textId="77777777" w:rsidR="004113E0" w:rsidRDefault="004113E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630"/>
    <w:multiLevelType w:val="multilevel"/>
    <w:tmpl w:val="D7321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A964B4"/>
    <w:multiLevelType w:val="multilevel"/>
    <w:tmpl w:val="50BED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076024"/>
    <w:multiLevelType w:val="multilevel"/>
    <w:tmpl w:val="3B50BD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EE6AD7"/>
    <w:multiLevelType w:val="multilevel"/>
    <w:tmpl w:val="25D6DC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583958"/>
    <w:multiLevelType w:val="multilevel"/>
    <w:tmpl w:val="3E640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3463BD"/>
    <w:multiLevelType w:val="multilevel"/>
    <w:tmpl w:val="3B12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E91A24"/>
    <w:multiLevelType w:val="multilevel"/>
    <w:tmpl w:val="24680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1C0B82"/>
    <w:rsid w:val="00206EB4"/>
    <w:rsid w:val="002A1248"/>
    <w:rsid w:val="002D6C1E"/>
    <w:rsid w:val="002E667F"/>
    <w:rsid w:val="002F3620"/>
    <w:rsid w:val="004113E0"/>
    <w:rsid w:val="004142DE"/>
    <w:rsid w:val="004179D1"/>
    <w:rsid w:val="004A1981"/>
    <w:rsid w:val="0058145D"/>
    <w:rsid w:val="006104C2"/>
    <w:rsid w:val="00976A86"/>
    <w:rsid w:val="009B03D1"/>
    <w:rsid w:val="00D16FDA"/>
    <w:rsid w:val="00FF00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432B"/>
  <w15:docId w15:val="{A1E84024-B3E0-864D-87DA-2392451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43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17"/>
    <w:rPr>
      <w:rFonts w:ascii="Segoe UI" w:hAnsi="Segoe UI" w:cs="Segoe UI"/>
      <w:sz w:val="18"/>
      <w:szCs w:val="18"/>
    </w:rPr>
  </w:style>
  <w:style w:type="paragraph" w:styleId="Revision">
    <w:name w:val="Revision"/>
    <w:hidden/>
    <w:uiPriority w:val="99"/>
    <w:semiHidden/>
    <w:rsid w:val="00AB25AC"/>
    <w:pPr>
      <w:spacing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E667F"/>
    <w:pPr>
      <w:ind w:left="720"/>
      <w:contextualSpacing/>
    </w:pPr>
  </w:style>
  <w:style w:type="character" w:styleId="Hyperlink">
    <w:name w:val="Hyperlink"/>
    <w:basedOn w:val="DefaultParagraphFont"/>
    <w:uiPriority w:val="99"/>
    <w:unhideWhenUsed/>
    <w:rsid w:val="004A1981"/>
    <w:rPr>
      <w:color w:val="0000FF" w:themeColor="hyperlink"/>
      <w:u w:val="single"/>
    </w:rPr>
  </w:style>
  <w:style w:type="character" w:styleId="UnresolvedMention">
    <w:name w:val="Unresolved Mention"/>
    <w:basedOn w:val="DefaultParagraphFont"/>
    <w:uiPriority w:val="99"/>
    <w:semiHidden/>
    <w:unhideWhenUsed/>
    <w:rsid w:val="004A1981"/>
    <w:rPr>
      <w:color w:val="605E5C"/>
      <w:shd w:val="clear" w:color="auto" w:fill="E1DFDD"/>
    </w:rPr>
  </w:style>
  <w:style w:type="paragraph" w:styleId="Footer">
    <w:name w:val="footer"/>
    <w:basedOn w:val="Normal"/>
    <w:link w:val="FooterChar"/>
    <w:uiPriority w:val="99"/>
    <w:unhideWhenUsed/>
    <w:rsid w:val="004A1981"/>
    <w:pPr>
      <w:tabs>
        <w:tab w:val="center" w:pos="4680"/>
        <w:tab w:val="right" w:pos="9360"/>
      </w:tabs>
      <w:spacing w:line="240" w:lineRule="auto"/>
    </w:pPr>
  </w:style>
  <w:style w:type="character" w:customStyle="1" w:styleId="FooterChar">
    <w:name w:val="Footer Char"/>
    <w:basedOn w:val="DefaultParagraphFont"/>
    <w:link w:val="Footer"/>
    <w:uiPriority w:val="99"/>
    <w:rsid w:val="004A1981"/>
  </w:style>
  <w:style w:type="character" w:styleId="PageNumber">
    <w:name w:val="page number"/>
    <w:basedOn w:val="DefaultParagraphFont"/>
    <w:uiPriority w:val="99"/>
    <w:semiHidden/>
    <w:unhideWhenUsed/>
    <w:rsid w:val="004A1981"/>
  </w:style>
  <w:style w:type="paragraph" w:styleId="Header">
    <w:name w:val="header"/>
    <w:basedOn w:val="Normal"/>
    <w:link w:val="HeaderChar"/>
    <w:uiPriority w:val="99"/>
    <w:unhideWhenUsed/>
    <w:rsid w:val="004A1981"/>
    <w:pPr>
      <w:tabs>
        <w:tab w:val="center" w:pos="4680"/>
        <w:tab w:val="right" w:pos="9360"/>
      </w:tabs>
      <w:spacing w:line="240" w:lineRule="auto"/>
    </w:pPr>
  </w:style>
  <w:style w:type="character" w:customStyle="1" w:styleId="HeaderChar">
    <w:name w:val="Header Char"/>
    <w:basedOn w:val="DefaultParagraphFont"/>
    <w:link w:val="Header"/>
    <w:uiPriority w:val="99"/>
    <w:rsid w:val="004A1981"/>
  </w:style>
  <w:style w:type="character" w:styleId="FollowedHyperlink">
    <w:name w:val="FollowedHyperlink"/>
    <w:basedOn w:val="DefaultParagraphFont"/>
    <w:uiPriority w:val="99"/>
    <w:semiHidden/>
    <w:unhideWhenUsed/>
    <w:rsid w:val="00FF0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60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W1HR4vN1eNddrCi5YaqSw7Itw==">AMUW2mUzDFjmyl9U14U0DFYLI0AT2qWq9746pZTHo/A3k6CmoJvDBf5BAqiVpJfTg1Us9htGa5+47NFmsKzq/4Nn0xDzqkg5VyG8+ic2Bz7RvL2Esd8AuA8Y9Vqt08LWpCYXN1bGq4LZW8A8WrRe6sxlgrOmpoolIA==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Microsoft Office User</cp:lastModifiedBy>
  <cp:revision>4</cp:revision>
  <cp:lastPrinted>2021-08-10T12:51:00Z</cp:lastPrinted>
  <dcterms:created xsi:type="dcterms:W3CDTF">2021-09-19T04:27:00Z</dcterms:created>
  <dcterms:modified xsi:type="dcterms:W3CDTF">2021-09-19T05:36:00Z</dcterms:modified>
</cp:coreProperties>
</file>